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E3D67A" w14:textId="77777777" w:rsidR="00665FE6" w:rsidRDefault="004A61A9" w:rsidP="00665FE6">
      <w:pPr>
        <w:widowControl w:val="0"/>
        <w:autoSpaceDE w:val="0"/>
        <w:autoSpaceDN w:val="0"/>
        <w:adjustRightInd w:val="0"/>
        <w:spacing w:line="280" w:lineRule="atLeast"/>
        <w:rPr>
          <w:rFonts w:ascii="Times" w:hAnsi="Times" w:cs="Times"/>
          <w:color w:val="000000"/>
        </w:rPr>
      </w:pPr>
      <w:bookmarkStart w:id="0" w:name="_GoBack"/>
      <w:bookmarkEnd w:id="0"/>
      <w:r>
        <w:rPr>
          <w:rFonts w:ascii="Times" w:hAnsi="Times" w:cs="Times"/>
          <w:noProof/>
          <w:color w:val="000000"/>
        </w:rPr>
        <w:drawing>
          <wp:anchor distT="0" distB="0" distL="114300" distR="114300" simplePos="0" relativeHeight="251660288" behindDoc="1" locked="0" layoutInCell="1" allowOverlap="1" wp14:anchorId="3E43E4BF" wp14:editId="4DAB4E0D">
            <wp:simplePos x="0" y="0"/>
            <wp:positionH relativeFrom="margin">
              <wp:posOffset>1714500</wp:posOffset>
            </wp:positionH>
            <wp:positionV relativeFrom="margin">
              <wp:posOffset>-685800</wp:posOffset>
            </wp:positionV>
            <wp:extent cx="1828800" cy="1664335"/>
            <wp:effectExtent l="0" t="0" r="0" b="12065"/>
            <wp:wrapTight wrapText="bothSides">
              <wp:wrapPolygon edited="0">
                <wp:start x="7500" y="0"/>
                <wp:lineTo x="5700" y="330"/>
                <wp:lineTo x="600" y="4285"/>
                <wp:lineTo x="0" y="7582"/>
                <wp:lineTo x="0" y="13845"/>
                <wp:lineTo x="600" y="16812"/>
                <wp:lineTo x="5400" y="21097"/>
                <wp:lineTo x="7500" y="21427"/>
                <wp:lineTo x="13800" y="21427"/>
                <wp:lineTo x="15900" y="21097"/>
                <wp:lineTo x="20700" y="16482"/>
                <wp:lineTo x="21300" y="13845"/>
                <wp:lineTo x="21300" y="7582"/>
                <wp:lineTo x="20700" y="4615"/>
                <wp:lineTo x="15600" y="330"/>
                <wp:lineTo x="13800" y="0"/>
                <wp:lineTo x="750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7"/>
                    <pic:cNvPicPr>
                      <a:picLocks noChangeAspect="1" noChangeArrowheads="1"/>
                    </pic:cNvPicPr>
                  </pic:nvPicPr>
                  <pic:blipFill rotWithShape="1">
                    <a:blip r:embed="rId8">
                      <a:extLst>
                        <a:ext uri="{28A0092B-C50C-407E-A947-70E740481C1C}">
                          <a14:useLocalDpi xmlns:a14="http://schemas.microsoft.com/office/drawing/2010/main" val="0"/>
                        </a:ext>
                      </a:extLst>
                    </a:blip>
                    <a:srcRect l="38473" t="64831" r="37052" b="12877"/>
                    <a:stretch/>
                  </pic:blipFill>
                  <pic:spPr bwMode="auto">
                    <a:xfrm>
                      <a:off x="0" y="0"/>
                      <a:ext cx="1828800" cy="166433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A7ED80" w14:textId="77777777" w:rsidR="00665FE6" w:rsidRDefault="00665FE6" w:rsidP="00665FE6">
      <w:pPr>
        <w:widowControl w:val="0"/>
        <w:autoSpaceDE w:val="0"/>
        <w:autoSpaceDN w:val="0"/>
        <w:adjustRightInd w:val="0"/>
        <w:spacing w:line="280" w:lineRule="atLeast"/>
        <w:rPr>
          <w:rFonts w:ascii="Times" w:hAnsi="Times" w:cs="Times"/>
          <w:color w:val="000000"/>
        </w:rPr>
      </w:pPr>
      <w:r>
        <w:rPr>
          <w:rFonts w:ascii="Times" w:hAnsi="Times" w:cs="Times"/>
          <w:color w:val="000000"/>
        </w:rPr>
        <w:t xml:space="preserve">     </w:t>
      </w:r>
    </w:p>
    <w:p w14:paraId="424EFF8C" w14:textId="77777777" w:rsidR="00665FE6" w:rsidRDefault="00665FE6" w:rsidP="00665FE6">
      <w:pPr>
        <w:widowControl w:val="0"/>
        <w:autoSpaceDE w:val="0"/>
        <w:autoSpaceDN w:val="0"/>
        <w:adjustRightInd w:val="0"/>
        <w:spacing w:line="280" w:lineRule="atLeast"/>
        <w:rPr>
          <w:rFonts w:ascii="Times" w:hAnsi="Times" w:cs="Times"/>
          <w:color w:val="000000"/>
        </w:rPr>
      </w:pPr>
    </w:p>
    <w:p w14:paraId="6BAE729A" w14:textId="77777777" w:rsidR="00665FE6" w:rsidRDefault="00665FE6" w:rsidP="00665FE6">
      <w:pPr>
        <w:widowControl w:val="0"/>
        <w:autoSpaceDE w:val="0"/>
        <w:autoSpaceDN w:val="0"/>
        <w:adjustRightInd w:val="0"/>
        <w:spacing w:line="280" w:lineRule="atLeast"/>
        <w:rPr>
          <w:rFonts w:ascii="Times" w:hAnsi="Times" w:cs="Times"/>
          <w:color w:val="000000"/>
        </w:rPr>
      </w:pPr>
    </w:p>
    <w:p w14:paraId="1E6F687F" w14:textId="77777777" w:rsidR="00665FE6" w:rsidRDefault="00665FE6" w:rsidP="00665FE6">
      <w:pPr>
        <w:widowControl w:val="0"/>
        <w:autoSpaceDE w:val="0"/>
        <w:autoSpaceDN w:val="0"/>
        <w:adjustRightInd w:val="0"/>
        <w:spacing w:line="280" w:lineRule="atLeast"/>
        <w:rPr>
          <w:rFonts w:ascii="Times" w:hAnsi="Times" w:cs="Times"/>
          <w:color w:val="000000"/>
        </w:rPr>
      </w:pPr>
    </w:p>
    <w:p w14:paraId="33088F01" w14:textId="77777777" w:rsidR="00665FE6" w:rsidRDefault="00665FE6" w:rsidP="00665FE6">
      <w:pPr>
        <w:widowControl w:val="0"/>
        <w:autoSpaceDE w:val="0"/>
        <w:autoSpaceDN w:val="0"/>
        <w:adjustRightInd w:val="0"/>
        <w:spacing w:after="240" w:line="280" w:lineRule="atLeast"/>
        <w:rPr>
          <w:rFonts w:ascii="Times" w:hAnsi="Times" w:cs="Times"/>
          <w:color w:val="000000"/>
        </w:rPr>
      </w:pPr>
    </w:p>
    <w:p w14:paraId="6A62DC0C" w14:textId="77777777" w:rsidR="00996DDD" w:rsidRDefault="00996DDD" w:rsidP="004A61A9">
      <w:pPr>
        <w:widowControl w:val="0"/>
        <w:autoSpaceDE w:val="0"/>
        <w:autoSpaceDN w:val="0"/>
        <w:adjustRightInd w:val="0"/>
        <w:spacing w:after="240" w:line="340" w:lineRule="atLeast"/>
        <w:rPr>
          <w:rFonts w:ascii="Times" w:hAnsi="Times" w:cs="Times"/>
          <w:color w:val="000000"/>
          <w:sz w:val="32"/>
          <w:szCs w:val="32"/>
        </w:rPr>
      </w:pPr>
    </w:p>
    <w:p w14:paraId="6DA0AB86" w14:textId="77777777" w:rsidR="004A61A9" w:rsidRPr="009C5AE9" w:rsidRDefault="004A61A9" w:rsidP="009C5AE9">
      <w:pPr>
        <w:widowControl w:val="0"/>
        <w:autoSpaceDE w:val="0"/>
        <w:autoSpaceDN w:val="0"/>
        <w:adjustRightInd w:val="0"/>
        <w:spacing w:after="240" w:line="340" w:lineRule="atLeast"/>
        <w:jc w:val="both"/>
        <w:rPr>
          <w:rFonts w:ascii="Times" w:hAnsi="Times" w:cs="Times"/>
          <w:color w:val="000000"/>
        </w:rPr>
      </w:pPr>
      <w:r w:rsidRPr="009C5AE9">
        <w:rPr>
          <w:rFonts w:ascii="Cambria" w:hAnsi="Cambria" w:cs="Cambria"/>
          <w:b/>
          <w:bCs/>
          <w:color w:val="000000"/>
          <w:sz w:val="29"/>
          <w:szCs w:val="29"/>
        </w:rPr>
        <w:t xml:space="preserve">Team Time &amp; Skills Volunteers </w:t>
      </w:r>
    </w:p>
    <w:p w14:paraId="47E1147D" w14:textId="77777777" w:rsidR="00665FE6" w:rsidRDefault="00665FE6" w:rsidP="009C5AE9">
      <w:pPr>
        <w:widowControl w:val="0"/>
        <w:autoSpaceDE w:val="0"/>
        <w:autoSpaceDN w:val="0"/>
        <w:adjustRightInd w:val="0"/>
        <w:spacing w:after="240" w:line="360" w:lineRule="atLeast"/>
        <w:jc w:val="both"/>
        <w:rPr>
          <w:rFonts w:ascii="Times" w:hAnsi="Times" w:cs="Times"/>
          <w:color w:val="000000"/>
        </w:rPr>
      </w:pPr>
      <w:r>
        <w:rPr>
          <w:rFonts w:ascii="Times" w:hAnsi="Times" w:cs="Times"/>
          <w:color w:val="000000"/>
          <w:sz w:val="32"/>
          <w:szCs w:val="32"/>
        </w:rPr>
        <w:t xml:space="preserve">These volunteers serve alongside the WinShape Camps Staff as an extra set of hands during Team Time and Skills, while building relationships. This is best done when the volunteer engages with camper and helps the staff consistently. It is important for volunteers to know they are not responsible for leading these elements-- but rather assisting and relational. </w:t>
      </w:r>
    </w:p>
    <w:p w14:paraId="20DBCCF7" w14:textId="77777777" w:rsidR="00665FE6" w:rsidRPr="009C5AE9" w:rsidRDefault="00665FE6" w:rsidP="009C5AE9">
      <w:pPr>
        <w:widowControl w:val="0"/>
        <w:autoSpaceDE w:val="0"/>
        <w:autoSpaceDN w:val="0"/>
        <w:adjustRightInd w:val="0"/>
        <w:spacing w:after="240" w:line="340" w:lineRule="atLeast"/>
        <w:jc w:val="both"/>
        <w:rPr>
          <w:rFonts w:ascii="Times" w:hAnsi="Times" w:cs="Times"/>
          <w:color w:val="000000"/>
        </w:rPr>
      </w:pPr>
      <w:r w:rsidRPr="009C5AE9">
        <w:rPr>
          <w:rFonts w:ascii="Cambria" w:hAnsi="Cambria" w:cs="Cambria"/>
          <w:b/>
          <w:bCs/>
          <w:color w:val="000000"/>
          <w:sz w:val="29"/>
          <w:szCs w:val="29"/>
        </w:rPr>
        <w:t xml:space="preserve">Rec Crew </w:t>
      </w:r>
    </w:p>
    <w:p w14:paraId="2B52D322" w14:textId="77777777" w:rsidR="00665FE6" w:rsidRDefault="00665FE6" w:rsidP="009C5AE9">
      <w:pPr>
        <w:widowControl w:val="0"/>
        <w:autoSpaceDE w:val="0"/>
        <w:autoSpaceDN w:val="0"/>
        <w:adjustRightInd w:val="0"/>
        <w:spacing w:after="240" w:line="360" w:lineRule="atLeast"/>
        <w:jc w:val="both"/>
        <w:rPr>
          <w:rFonts w:ascii="Times" w:hAnsi="Times" w:cs="Times"/>
          <w:color w:val="000000"/>
        </w:rPr>
      </w:pPr>
      <w:r>
        <w:rPr>
          <w:rFonts w:ascii="Times" w:hAnsi="Times" w:cs="Times"/>
          <w:color w:val="000000"/>
          <w:sz w:val="32"/>
          <w:szCs w:val="32"/>
        </w:rPr>
        <w:t xml:space="preserve">Volunteers helping with the Rec Director will assist in set-up, execution and breakdown of </w:t>
      </w:r>
      <w:proofErr w:type="spellStart"/>
      <w:r>
        <w:rPr>
          <w:rFonts w:ascii="Times" w:hAnsi="Times" w:cs="Times"/>
          <w:color w:val="000000"/>
          <w:sz w:val="32"/>
          <w:szCs w:val="32"/>
        </w:rPr>
        <w:t>Connectreation</w:t>
      </w:r>
      <w:proofErr w:type="spellEnd"/>
      <w:r>
        <w:rPr>
          <w:rFonts w:ascii="Times" w:hAnsi="Times" w:cs="Times"/>
          <w:color w:val="000000"/>
          <w:sz w:val="32"/>
          <w:szCs w:val="32"/>
        </w:rPr>
        <w:t xml:space="preserve">. </w:t>
      </w:r>
    </w:p>
    <w:p w14:paraId="237A8A0F" w14:textId="77777777" w:rsidR="00665FE6" w:rsidRPr="009C5AE9" w:rsidRDefault="00665FE6" w:rsidP="009C5AE9">
      <w:pPr>
        <w:widowControl w:val="0"/>
        <w:autoSpaceDE w:val="0"/>
        <w:autoSpaceDN w:val="0"/>
        <w:adjustRightInd w:val="0"/>
        <w:spacing w:after="240" w:line="340" w:lineRule="atLeast"/>
        <w:jc w:val="both"/>
        <w:rPr>
          <w:rFonts w:ascii="Times" w:hAnsi="Times" w:cs="Times"/>
          <w:color w:val="000000"/>
        </w:rPr>
      </w:pPr>
      <w:r w:rsidRPr="009C5AE9">
        <w:rPr>
          <w:rFonts w:ascii="Cambria" w:hAnsi="Cambria" w:cs="Cambria"/>
          <w:b/>
          <w:bCs/>
          <w:color w:val="000000"/>
          <w:sz w:val="29"/>
          <w:szCs w:val="29"/>
        </w:rPr>
        <w:t xml:space="preserve">Kitchen Crew [lunches &amp; snacks] </w:t>
      </w:r>
    </w:p>
    <w:p w14:paraId="2F0F1899" w14:textId="77777777" w:rsidR="00665FE6" w:rsidRDefault="00665FE6" w:rsidP="009C5AE9">
      <w:pPr>
        <w:widowControl w:val="0"/>
        <w:autoSpaceDE w:val="0"/>
        <w:autoSpaceDN w:val="0"/>
        <w:adjustRightInd w:val="0"/>
        <w:spacing w:after="240" w:line="360" w:lineRule="atLeast"/>
        <w:jc w:val="both"/>
        <w:rPr>
          <w:rFonts w:ascii="Times" w:hAnsi="Times" w:cs="Times"/>
          <w:color w:val="000000"/>
        </w:rPr>
      </w:pPr>
      <w:r>
        <w:rPr>
          <w:rFonts w:ascii="Times" w:hAnsi="Times" w:cs="Times"/>
          <w:color w:val="000000"/>
          <w:sz w:val="32"/>
          <w:szCs w:val="32"/>
        </w:rPr>
        <w:t xml:space="preserve">This group is responsible for the preparation and delivery of the staff and volunteer lunches, plus a few extra lunches for campers that forgot. They are also responsible for the preparation and delivery of the snack for the entire camp twice a day. Supplies will be provided by WinShape Camps and the Host Church. </w:t>
      </w:r>
    </w:p>
    <w:p w14:paraId="712F736E" w14:textId="77777777" w:rsidR="00665FE6" w:rsidRDefault="00665FE6" w:rsidP="009C5AE9">
      <w:pPr>
        <w:widowControl w:val="0"/>
        <w:autoSpaceDE w:val="0"/>
        <w:autoSpaceDN w:val="0"/>
        <w:adjustRightInd w:val="0"/>
        <w:spacing w:after="240" w:line="340" w:lineRule="atLeast"/>
        <w:jc w:val="both"/>
        <w:rPr>
          <w:rFonts w:ascii="Times" w:hAnsi="Times" w:cs="Times"/>
          <w:color w:val="000000"/>
        </w:rPr>
      </w:pPr>
      <w:r>
        <w:rPr>
          <w:rFonts w:ascii="Cambria" w:hAnsi="Cambria" w:cs="Cambria"/>
          <w:b/>
          <w:bCs/>
          <w:color w:val="000000"/>
          <w:sz w:val="29"/>
          <w:szCs w:val="29"/>
        </w:rPr>
        <w:t xml:space="preserve">Water Crew </w:t>
      </w:r>
    </w:p>
    <w:p w14:paraId="446C3899" w14:textId="77777777" w:rsidR="00665FE6" w:rsidRDefault="00665FE6" w:rsidP="009C5AE9">
      <w:pPr>
        <w:widowControl w:val="0"/>
        <w:autoSpaceDE w:val="0"/>
        <w:autoSpaceDN w:val="0"/>
        <w:adjustRightInd w:val="0"/>
        <w:spacing w:after="240" w:line="360" w:lineRule="atLeast"/>
        <w:jc w:val="both"/>
        <w:rPr>
          <w:rFonts w:ascii="Times" w:hAnsi="Times" w:cs="Times"/>
          <w:color w:val="000000"/>
        </w:rPr>
      </w:pPr>
      <w:r>
        <w:rPr>
          <w:rFonts w:ascii="Times" w:hAnsi="Times" w:cs="Times"/>
          <w:color w:val="000000"/>
          <w:sz w:val="32"/>
          <w:szCs w:val="32"/>
        </w:rPr>
        <w:t xml:space="preserve">Water Crew plays a massive role in the health and safety of campers, staff, and volunteers by ensuring that water coolers remain full and replenished throughout the day. </w:t>
      </w:r>
    </w:p>
    <w:p w14:paraId="06C42651" w14:textId="77777777" w:rsidR="00996DDD" w:rsidRDefault="00996DDD" w:rsidP="009C5AE9">
      <w:pPr>
        <w:widowControl w:val="0"/>
        <w:autoSpaceDE w:val="0"/>
        <w:autoSpaceDN w:val="0"/>
        <w:adjustRightInd w:val="0"/>
        <w:spacing w:after="240" w:line="360" w:lineRule="atLeast"/>
        <w:jc w:val="both"/>
        <w:rPr>
          <w:rFonts w:ascii="Cambria" w:hAnsi="Cambria" w:cs="Cambria"/>
          <w:b/>
          <w:bCs/>
          <w:color w:val="000000"/>
          <w:sz w:val="29"/>
          <w:szCs w:val="29"/>
        </w:rPr>
      </w:pPr>
    </w:p>
    <w:p w14:paraId="2DFEB802" w14:textId="77777777" w:rsidR="00996DDD" w:rsidRDefault="00996DDD" w:rsidP="009C5AE9">
      <w:pPr>
        <w:widowControl w:val="0"/>
        <w:autoSpaceDE w:val="0"/>
        <w:autoSpaceDN w:val="0"/>
        <w:adjustRightInd w:val="0"/>
        <w:spacing w:after="240" w:line="360" w:lineRule="atLeast"/>
        <w:jc w:val="both"/>
        <w:rPr>
          <w:rFonts w:ascii="Cambria" w:hAnsi="Cambria" w:cs="Cambria"/>
          <w:b/>
          <w:bCs/>
          <w:color w:val="000000"/>
          <w:sz w:val="29"/>
          <w:szCs w:val="29"/>
        </w:rPr>
      </w:pPr>
    </w:p>
    <w:p w14:paraId="1FE6029D" w14:textId="77777777" w:rsidR="00996DDD" w:rsidRDefault="00996DDD" w:rsidP="009C5AE9">
      <w:pPr>
        <w:widowControl w:val="0"/>
        <w:autoSpaceDE w:val="0"/>
        <w:autoSpaceDN w:val="0"/>
        <w:adjustRightInd w:val="0"/>
        <w:spacing w:after="240" w:line="360" w:lineRule="atLeast"/>
        <w:jc w:val="both"/>
        <w:rPr>
          <w:rFonts w:ascii="Times" w:hAnsi="Times" w:cs="Times"/>
          <w:color w:val="000000"/>
          <w:sz w:val="32"/>
          <w:szCs w:val="32"/>
        </w:rPr>
      </w:pPr>
      <w:r>
        <w:rPr>
          <w:rFonts w:ascii="Times" w:hAnsi="Times" w:cs="Times"/>
          <w:noProof/>
          <w:color w:val="000000"/>
        </w:rPr>
        <w:drawing>
          <wp:anchor distT="0" distB="0" distL="114300" distR="114300" simplePos="0" relativeHeight="251662336" behindDoc="1" locked="0" layoutInCell="1" allowOverlap="1" wp14:anchorId="3FDE25C9" wp14:editId="485C5A6C">
            <wp:simplePos x="0" y="0"/>
            <wp:positionH relativeFrom="margin">
              <wp:posOffset>1828800</wp:posOffset>
            </wp:positionH>
            <wp:positionV relativeFrom="margin">
              <wp:posOffset>-228600</wp:posOffset>
            </wp:positionV>
            <wp:extent cx="1828800" cy="1664335"/>
            <wp:effectExtent l="0" t="0" r="0" b="12065"/>
            <wp:wrapTight wrapText="bothSides">
              <wp:wrapPolygon edited="0">
                <wp:start x="7500" y="0"/>
                <wp:lineTo x="5700" y="330"/>
                <wp:lineTo x="600" y="4285"/>
                <wp:lineTo x="0" y="7582"/>
                <wp:lineTo x="0" y="13845"/>
                <wp:lineTo x="600" y="16812"/>
                <wp:lineTo x="5400" y="21097"/>
                <wp:lineTo x="7500" y="21427"/>
                <wp:lineTo x="13800" y="21427"/>
                <wp:lineTo x="15900" y="21097"/>
                <wp:lineTo x="20700" y="16482"/>
                <wp:lineTo x="21300" y="13845"/>
                <wp:lineTo x="21300" y="7582"/>
                <wp:lineTo x="20700" y="4615"/>
                <wp:lineTo x="15600" y="330"/>
                <wp:lineTo x="13800" y="0"/>
                <wp:lineTo x="750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7"/>
                    <pic:cNvPicPr>
                      <a:picLocks noChangeAspect="1" noChangeArrowheads="1"/>
                    </pic:cNvPicPr>
                  </pic:nvPicPr>
                  <pic:blipFill rotWithShape="1">
                    <a:blip r:embed="rId8">
                      <a:extLst>
                        <a:ext uri="{28A0092B-C50C-407E-A947-70E740481C1C}">
                          <a14:useLocalDpi xmlns:a14="http://schemas.microsoft.com/office/drawing/2010/main" val="0"/>
                        </a:ext>
                      </a:extLst>
                    </a:blip>
                    <a:srcRect l="38473" t="64831" r="37052" b="12877"/>
                    <a:stretch/>
                  </pic:blipFill>
                  <pic:spPr bwMode="auto">
                    <a:xfrm>
                      <a:off x="0" y="0"/>
                      <a:ext cx="1828800" cy="166433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FF0B5D" w14:textId="77777777" w:rsidR="00996DDD" w:rsidRDefault="00996DDD" w:rsidP="009C5AE9">
      <w:pPr>
        <w:widowControl w:val="0"/>
        <w:autoSpaceDE w:val="0"/>
        <w:autoSpaceDN w:val="0"/>
        <w:adjustRightInd w:val="0"/>
        <w:spacing w:after="240" w:line="360" w:lineRule="atLeast"/>
        <w:jc w:val="both"/>
        <w:rPr>
          <w:rFonts w:ascii="Times" w:hAnsi="Times" w:cs="Times"/>
          <w:color w:val="000000"/>
          <w:sz w:val="32"/>
          <w:szCs w:val="32"/>
        </w:rPr>
      </w:pPr>
    </w:p>
    <w:p w14:paraId="3463CFD1" w14:textId="77777777" w:rsidR="00996DDD" w:rsidRDefault="00996DDD" w:rsidP="009C5AE9">
      <w:pPr>
        <w:widowControl w:val="0"/>
        <w:autoSpaceDE w:val="0"/>
        <w:autoSpaceDN w:val="0"/>
        <w:adjustRightInd w:val="0"/>
        <w:spacing w:after="240" w:line="360" w:lineRule="atLeast"/>
        <w:jc w:val="both"/>
        <w:rPr>
          <w:rFonts w:ascii="Times" w:hAnsi="Times" w:cs="Times"/>
          <w:color w:val="000000"/>
          <w:sz w:val="32"/>
          <w:szCs w:val="32"/>
        </w:rPr>
      </w:pPr>
    </w:p>
    <w:p w14:paraId="74286761" w14:textId="77777777" w:rsidR="00996DDD" w:rsidRDefault="00996DDD" w:rsidP="009C5AE9">
      <w:pPr>
        <w:widowControl w:val="0"/>
        <w:autoSpaceDE w:val="0"/>
        <w:autoSpaceDN w:val="0"/>
        <w:adjustRightInd w:val="0"/>
        <w:spacing w:after="240" w:line="360" w:lineRule="atLeast"/>
        <w:jc w:val="both"/>
        <w:rPr>
          <w:rFonts w:ascii="Times" w:hAnsi="Times" w:cs="Times"/>
          <w:color w:val="000000"/>
          <w:sz w:val="32"/>
          <w:szCs w:val="32"/>
        </w:rPr>
      </w:pPr>
    </w:p>
    <w:p w14:paraId="4D12E801" w14:textId="77777777" w:rsidR="00996DDD" w:rsidRDefault="00996DDD" w:rsidP="009C5AE9">
      <w:pPr>
        <w:widowControl w:val="0"/>
        <w:autoSpaceDE w:val="0"/>
        <w:autoSpaceDN w:val="0"/>
        <w:adjustRightInd w:val="0"/>
        <w:spacing w:after="240" w:line="340" w:lineRule="atLeast"/>
        <w:jc w:val="both"/>
        <w:rPr>
          <w:rFonts w:ascii="Times" w:hAnsi="Times" w:cs="Times"/>
          <w:color w:val="000000"/>
        </w:rPr>
      </w:pPr>
      <w:r>
        <w:rPr>
          <w:rFonts w:ascii="Cambria" w:hAnsi="Cambria" w:cs="Cambria"/>
          <w:b/>
          <w:bCs/>
          <w:color w:val="000000"/>
          <w:sz w:val="29"/>
          <w:szCs w:val="29"/>
        </w:rPr>
        <w:t xml:space="preserve">Registration &amp; Village Training </w:t>
      </w:r>
    </w:p>
    <w:p w14:paraId="695B3A43" w14:textId="77777777" w:rsidR="00665FE6" w:rsidRDefault="00665FE6" w:rsidP="009C5AE9">
      <w:pPr>
        <w:widowControl w:val="0"/>
        <w:autoSpaceDE w:val="0"/>
        <w:autoSpaceDN w:val="0"/>
        <w:adjustRightInd w:val="0"/>
        <w:spacing w:after="240" w:line="360" w:lineRule="atLeast"/>
        <w:jc w:val="both"/>
        <w:rPr>
          <w:rFonts w:ascii="Times" w:hAnsi="Times" w:cs="Times"/>
          <w:color w:val="000000"/>
        </w:rPr>
      </w:pPr>
      <w:r>
        <w:rPr>
          <w:rFonts w:ascii="Times" w:hAnsi="Times" w:cs="Times"/>
          <w:color w:val="000000"/>
          <w:sz w:val="32"/>
          <w:szCs w:val="32"/>
        </w:rPr>
        <w:t xml:space="preserve">Volunteers will be responsible for the registration area. They will hand out name-tags, CFA FFFD RSVP cards, security cards, and explain the registration process. At the same time other volunteers will be helping lead stations at Village Training. Village Training is a great opportunity to build relationships with campers, while registration helps parents start their day better. </w:t>
      </w:r>
    </w:p>
    <w:p w14:paraId="6BD71C9D" w14:textId="77777777" w:rsidR="00665FE6" w:rsidRDefault="00665FE6" w:rsidP="009C5AE9">
      <w:pPr>
        <w:widowControl w:val="0"/>
        <w:autoSpaceDE w:val="0"/>
        <w:autoSpaceDN w:val="0"/>
        <w:adjustRightInd w:val="0"/>
        <w:spacing w:after="240" w:line="340" w:lineRule="atLeast"/>
        <w:jc w:val="both"/>
        <w:rPr>
          <w:rFonts w:ascii="Times" w:hAnsi="Times" w:cs="Times"/>
          <w:color w:val="000000"/>
        </w:rPr>
      </w:pPr>
      <w:r>
        <w:rPr>
          <w:rFonts w:ascii="Cambria" w:hAnsi="Cambria" w:cs="Cambria"/>
          <w:b/>
          <w:bCs/>
          <w:color w:val="000000"/>
          <w:sz w:val="29"/>
          <w:szCs w:val="29"/>
        </w:rPr>
        <w:t xml:space="preserve">Check Point </w:t>
      </w:r>
    </w:p>
    <w:p w14:paraId="3671B20A" w14:textId="77777777" w:rsidR="00665FE6" w:rsidRDefault="00665FE6" w:rsidP="009C5AE9">
      <w:pPr>
        <w:widowControl w:val="0"/>
        <w:autoSpaceDE w:val="0"/>
        <w:autoSpaceDN w:val="0"/>
        <w:adjustRightInd w:val="0"/>
        <w:spacing w:after="240" w:line="360" w:lineRule="atLeast"/>
        <w:jc w:val="both"/>
        <w:rPr>
          <w:rFonts w:ascii="Times" w:hAnsi="Times" w:cs="Times"/>
          <w:color w:val="000000"/>
        </w:rPr>
      </w:pPr>
      <w:r>
        <w:rPr>
          <w:rFonts w:ascii="Times" w:hAnsi="Times" w:cs="Times"/>
          <w:color w:val="000000"/>
          <w:sz w:val="32"/>
          <w:szCs w:val="32"/>
        </w:rPr>
        <w:t xml:space="preserve">This becomes the “face” of WinShape Camps during the camp day. Volunteers in this area will need to be knowledgeable in many areas of camp and possess great people skills. Guests are instructed to always come to Check Point before anywhere else when they come on campus. </w:t>
      </w:r>
    </w:p>
    <w:p w14:paraId="42C7FEFA" w14:textId="77777777" w:rsidR="00665FE6" w:rsidRDefault="00665FE6" w:rsidP="009C5AE9">
      <w:pPr>
        <w:widowControl w:val="0"/>
        <w:autoSpaceDE w:val="0"/>
        <w:autoSpaceDN w:val="0"/>
        <w:adjustRightInd w:val="0"/>
        <w:spacing w:after="240" w:line="340" w:lineRule="atLeast"/>
        <w:jc w:val="both"/>
        <w:rPr>
          <w:rFonts w:ascii="Times" w:hAnsi="Times" w:cs="Times"/>
          <w:color w:val="000000"/>
        </w:rPr>
      </w:pPr>
      <w:r>
        <w:rPr>
          <w:rFonts w:ascii="Cambria" w:hAnsi="Cambria" w:cs="Cambria"/>
          <w:b/>
          <w:bCs/>
          <w:color w:val="000000"/>
          <w:sz w:val="29"/>
          <w:szCs w:val="29"/>
        </w:rPr>
        <w:t xml:space="preserve">Check Out </w:t>
      </w:r>
    </w:p>
    <w:p w14:paraId="0D8D9264" w14:textId="77777777" w:rsidR="00665FE6" w:rsidRDefault="00665FE6" w:rsidP="009C5AE9">
      <w:pPr>
        <w:widowControl w:val="0"/>
        <w:autoSpaceDE w:val="0"/>
        <w:autoSpaceDN w:val="0"/>
        <w:adjustRightInd w:val="0"/>
        <w:spacing w:after="240" w:line="360" w:lineRule="atLeast"/>
        <w:jc w:val="both"/>
        <w:rPr>
          <w:rFonts w:ascii="Times" w:hAnsi="Times" w:cs="Times"/>
          <w:color w:val="000000"/>
        </w:rPr>
      </w:pPr>
      <w:r>
        <w:rPr>
          <w:rFonts w:ascii="Times" w:hAnsi="Times" w:cs="Times"/>
          <w:color w:val="000000"/>
          <w:sz w:val="32"/>
          <w:szCs w:val="32"/>
        </w:rPr>
        <w:t xml:space="preserve">Volunteers serving with Check Out help parents understand the process, and ensure camper safety is the priority. </w:t>
      </w:r>
    </w:p>
    <w:p w14:paraId="0B35CA71" w14:textId="77777777" w:rsidR="00996DDD" w:rsidRDefault="00996DDD" w:rsidP="009C5AE9">
      <w:pPr>
        <w:widowControl w:val="0"/>
        <w:autoSpaceDE w:val="0"/>
        <w:autoSpaceDN w:val="0"/>
        <w:adjustRightInd w:val="0"/>
        <w:spacing w:after="240" w:line="340" w:lineRule="atLeast"/>
        <w:jc w:val="both"/>
        <w:rPr>
          <w:rFonts w:ascii="Cambria" w:hAnsi="Cambria" w:cs="Cambria"/>
          <w:b/>
          <w:bCs/>
          <w:color w:val="000000"/>
          <w:sz w:val="29"/>
          <w:szCs w:val="29"/>
        </w:rPr>
      </w:pPr>
    </w:p>
    <w:p w14:paraId="29A408CD" w14:textId="77777777" w:rsidR="00996DDD" w:rsidRDefault="00996DDD" w:rsidP="009C5AE9">
      <w:pPr>
        <w:widowControl w:val="0"/>
        <w:autoSpaceDE w:val="0"/>
        <w:autoSpaceDN w:val="0"/>
        <w:adjustRightInd w:val="0"/>
        <w:spacing w:after="240" w:line="340" w:lineRule="atLeast"/>
        <w:jc w:val="both"/>
        <w:rPr>
          <w:rFonts w:ascii="Cambria" w:hAnsi="Cambria" w:cs="Cambria"/>
          <w:b/>
          <w:bCs/>
          <w:color w:val="000000"/>
          <w:sz w:val="29"/>
          <w:szCs w:val="29"/>
        </w:rPr>
      </w:pPr>
    </w:p>
    <w:p w14:paraId="14F25959" w14:textId="77777777" w:rsidR="00996DDD" w:rsidRDefault="00996DDD" w:rsidP="009C5AE9">
      <w:pPr>
        <w:widowControl w:val="0"/>
        <w:autoSpaceDE w:val="0"/>
        <w:autoSpaceDN w:val="0"/>
        <w:adjustRightInd w:val="0"/>
        <w:spacing w:after="240" w:line="340" w:lineRule="atLeast"/>
        <w:jc w:val="both"/>
        <w:rPr>
          <w:rFonts w:ascii="Cambria" w:hAnsi="Cambria" w:cs="Cambria"/>
          <w:b/>
          <w:bCs/>
          <w:color w:val="000000"/>
          <w:sz w:val="29"/>
          <w:szCs w:val="29"/>
        </w:rPr>
      </w:pPr>
    </w:p>
    <w:p w14:paraId="305A59A4" w14:textId="77777777" w:rsidR="00996DDD" w:rsidRDefault="00996DDD" w:rsidP="009C5AE9">
      <w:pPr>
        <w:widowControl w:val="0"/>
        <w:autoSpaceDE w:val="0"/>
        <w:autoSpaceDN w:val="0"/>
        <w:adjustRightInd w:val="0"/>
        <w:spacing w:after="240" w:line="340" w:lineRule="atLeast"/>
        <w:jc w:val="both"/>
        <w:rPr>
          <w:rFonts w:ascii="Cambria" w:hAnsi="Cambria" w:cs="Cambria"/>
          <w:b/>
          <w:bCs/>
          <w:color w:val="000000"/>
          <w:sz w:val="29"/>
          <w:szCs w:val="29"/>
        </w:rPr>
      </w:pPr>
    </w:p>
    <w:p w14:paraId="152DA5CC" w14:textId="77777777" w:rsidR="00996DDD" w:rsidRDefault="00996DDD" w:rsidP="009C5AE9">
      <w:pPr>
        <w:widowControl w:val="0"/>
        <w:autoSpaceDE w:val="0"/>
        <w:autoSpaceDN w:val="0"/>
        <w:adjustRightInd w:val="0"/>
        <w:spacing w:after="240" w:line="340" w:lineRule="atLeast"/>
        <w:jc w:val="both"/>
        <w:rPr>
          <w:rFonts w:ascii="Cambria" w:hAnsi="Cambria" w:cs="Cambria"/>
          <w:b/>
          <w:bCs/>
          <w:color w:val="000000"/>
          <w:sz w:val="29"/>
          <w:szCs w:val="29"/>
        </w:rPr>
      </w:pPr>
      <w:r>
        <w:rPr>
          <w:rFonts w:ascii="Times" w:hAnsi="Times" w:cs="Times"/>
          <w:noProof/>
          <w:color w:val="000000"/>
        </w:rPr>
        <w:lastRenderedPageBreak/>
        <w:drawing>
          <wp:anchor distT="0" distB="0" distL="114300" distR="114300" simplePos="0" relativeHeight="251664384" behindDoc="1" locked="0" layoutInCell="1" allowOverlap="1" wp14:anchorId="1A05C93D" wp14:editId="6B05E121">
            <wp:simplePos x="0" y="0"/>
            <wp:positionH relativeFrom="margin">
              <wp:posOffset>1828800</wp:posOffset>
            </wp:positionH>
            <wp:positionV relativeFrom="margin">
              <wp:posOffset>-457200</wp:posOffset>
            </wp:positionV>
            <wp:extent cx="1828800" cy="1664335"/>
            <wp:effectExtent l="0" t="0" r="0" b="12065"/>
            <wp:wrapTight wrapText="bothSides">
              <wp:wrapPolygon edited="0">
                <wp:start x="7500" y="0"/>
                <wp:lineTo x="5700" y="330"/>
                <wp:lineTo x="600" y="4285"/>
                <wp:lineTo x="0" y="7582"/>
                <wp:lineTo x="0" y="13845"/>
                <wp:lineTo x="600" y="16812"/>
                <wp:lineTo x="5400" y="21097"/>
                <wp:lineTo x="7500" y="21427"/>
                <wp:lineTo x="13800" y="21427"/>
                <wp:lineTo x="15900" y="21097"/>
                <wp:lineTo x="20700" y="16482"/>
                <wp:lineTo x="21300" y="13845"/>
                <wp:lineTo x="21300" y="7582"/>
                <wp:lineTo x="20700" y="4615"/>
                <wp:lineTo x="15600" y="330"/>
                <wp:lineTo x="13800" y="0"/>
                <wp:lineTo x="750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7"/>
                    <pic:cNvPicPr>
                      <a:picLocks noChangeAspect="1" noChangeArrowheads="1"/>
                    </pic:cNvPicPr>
                  </pic:nvPicPr>
                  <pic:blipFill rotWithShape="1">
                    <a:blip r:embed="rId8">
                      <a:extLst>
                        <a:ext uri="{28A0092B-C50C-407E-A947-70E740481C1C}">
                          <a14:useLocalDpi xmlns:a14="http://schemas.microsoft.com/office/drawing/2010/main" val="0"/>
                        </a:ext>
                      </a:extLst>
                    </a:blip>
                    <a:srcRect l="38473" t="64831" r="37052" b="12877"/>
                    <a:stretch/>
                  </pic:blipFill>
                  <pic:spPr bwMode="auto">
                    <a:xfrm>
                      <a:off x="0" y="0"/>
                      <a:ext cx="1828800" cy="166433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3E45F3" w14:textId="77777777" w:rsidR="00996DDD" w:rsidRDefault="00996DDD" w:rsidP="009C5AE9">
      <w:pPr>
        <w:widowControl w:val="0"/>
        <w:autoSpaceDE w:val="0"/>
        <w:autoSpaceDN w:val="0"/>
        <w:adjustRightInd w:val="0"/>
        <w:spacing w:after="240" w:line="340" w:lineRule="atLeast"/>
        <w:jc w:val="both"/>
        <w:rPr>
          <w:rFonts w:ascii="Cambria" w:hAnsi="Cambria" w:cs="Cambria"/>
          <w:b/>
          <w:bCs/>
          <w:color w:val="000000"/>
          <w:sz w:val="29"/>
          <w:szCs w:val="29"/>
        </w:rPr>
      </w:pPr>
    </w:p>
    <w:p w14:paraId="570E2FA7" w14:textId="77777777" w:rsidR="00996DDD" w:rsidRDefault="00996DDD" w:rsidP="009C5AE9">
      <w:pPr>
        <w:widowControl w:val="0"/>
        <w:autoSpaceDE w:val="0"/>
        <w:autoSpaceDN w:val="0"/>
        <w:adjustRightInd w:val="0"/>
        <w:spacing w:after="240" w:line="340" w:lineRule="atLeast"/>
        <w:jc w:val="both"/>
        <w:rPr>
          <w:rFonts w:ascii="Cambria" w:hAnsi="Cambria" w:cs="Cambria"/>
          <w:b/>
          <w:bCs/>
          <w:color w:val="000000"/>
          <w:sz w:val="29"/>
          <w:szCs w:val="29"/>
        </w:rPr>
      </w:pPr>
    </w:p>
    <w:p w14:paraId="5646F23B" w14:textId="77777777" w:rsidR="00996DDD" w:rsidRDefault="00996DDD" w:rsidP="009C5AE9">
      <w:pPr>
        <w:widowControl w:val="0"/>
        <w:autoSpaceDE w:val="0"/>
        <w:autoSpaceDN w:val="0"/>
        <w:adjustRightInd w:val="0"/>
        <w:spacing w:after="240" w:line="340" w:lineRule="atLeast"/>
        <w:jc w:val="both"/>
        <w:rPr>
          <w:rFonts w:ascii="Cambria" w:hAnsi="Cambria" w:cs="Cambria"/>
          <w:b/>
          <w:bCs/>
          <w:color w:val="000000"/>
          <w:sz w:val="29"/>
          <w:szCs w:val="29"/>
        </w:rPr>
      </w:pPr>
    </w:p>
    <w:p w14:paraId="7AC7B618" w14:textId="77777777" w:rsidR="00996DDD" w:rsidRDefault="00996DDD" w:rsidP="009C5AE9">
      <w:pPr>
        <w:widowControl w:val="0"/>
        <w:autoSpaceDE w:val="0"/>
        <w:autoSpaceDN w:val="0"/>
        <w:adjustRightInd w:val="0"/>
        <w:spacing w:after="240" w:line="340" w:lineRule="atLeast"/>
        <w:jc w:val="both"/>
        <w:rPr>
          <w:rFonts w:ascii="Cambria" w:hAnsi="Cambria" w:cs="Cambria"/>
          <w:b/>
          <w:bCs/>
          <w:color w:val="000000"/>
          <w:sz w:val="29"/>
          <w:szCs w:val="29"/>
        </w:rPr>
      </w:pPr>
    </w:p>
    <w:p w14:paraId="5AA1AFCD" w14:textId="77777777" w:rsidR="00996DDD" w:rsidRDefault="00996DDD" w:rsidP="009C5AE9">
      <w:pPr>
        <w:widowControl w:val="0"/>
        <w:autoSpaceDE w:val="0"/>
        <w:autoSpaceDN w:val="0"/>
        <w:adjustRightInd w:val="0"/>
        <w:spacing w:after="240" w:line="340" w:lineRule="atLeast"/>
        <w:jc w:val="both"/>
        <w:rPr>
          <w:rFonts w:ascii="Cambria" w:hAnsi="Cambria" w:cs="Cambria"/>
          <w:b/>
          <w:bCs/>
          <w:color w:val="000000"/>
          <w:sz w:val="29"/>
          <w:szCs w:val="29"/>
        </w:rPr>
      </w:pPr>
    </w:p>
    <w:p w14:paraId="07E239B2" w14:textId="77777777" w:rsidR="00665FE6" w:rsidRDefault="00665FE6" w:rsidP="009C5AE9">
      <w:pPr>
        <w:widowControl w:val="0"/>
        <w:autoSpaceDE w:val="0"/>
        <w:autoSpaceDN w:val="0"/>
        <w:adjustRightInd w:val="0"/>
        <w:spacing w:after="240" w:line="340" w:lineRule="atLeast"/>
        <w:jc w:val="both"/>
        <w:rPr>
          <w:rFonts w:ascii="Times" w:hAnsi="Times" w:cs="Times"/>
          <w:color w:val="000000"/>
        </w:rPr>
      </w:pPr>
      <w:r>
        <w:rPr>
          <w:rFonts w:ascii="Cambria" w:hAnsi="Cambria" w:cs="Cambria"/>
          <w:b/>
          <w:bCs/>
          <w:color w:val="000000"/>
          <w:sz w:val="29"/>
          <w:szCs w:val="29"/>
        </w:rPr>
        <w:t xml:space="preserve">Counseling Team </w:t>
      </w:r>
    </w:p>
    <w:p w14:paraId="0CCC1C90" w14:textId="77777777" w:rsidR="00665FE6" w:rsidRDefault="00665FE6" w:rsidP="009C5AE9">
      <w:pPr>
        <w:widowControl w:val="0"/>
        <w:autoSpaceDE w:val="0"/>
        <w:autoSpaceDN w:val="0"/>
        <w:adjustRightInd w:val="0"/>
        <w:spacing w:after="240" w:line="360" w:lineRule="atLeast"/>
        <w:jc w:val="both"/>
        <w:rPr>
          <w:rFonts w:ascii="Times" w:hAnsi="Times" w:cs="Times"/>
          <w:color w:val="000000"/>
        </w:rPr>
      </w:pPr>
      <w:r>
        <w:rPr>
          <w:rFonts w:ascii="Times" w:hAnsi="Times" w:cs="Times"/>
          <w:color w:val="000000"/>
          <w:sz w:val="32"/>
          <w:szCs w:val="32"/>
        </w:rPr>
        <w:t xml:space="preserve">On Wednesday, the Camp Pastor presents the gospel message during the worship. That afternoon, campers fill out a Spiritual Assessment Tool [SAT] that gauges where campers are spiritually. At the end of the week Church Host are given this resource as a tool for follow-up. Volunteers on this team should be ready to have deep spiritual conversations with campers right there on the spot. We pray many campers want to trust Jesus for the first time and we need volunteers to help facilitate this. </w:t>
      </w:r>
    </w:p>
    <w:p w14:paraId="0D706AF3" w14:textId="77777777" w:rsidR="00665FE6" w:rsidRDefault="00665FE6" w:rsidP="009C5AE9">
      <w:pPr>
        <w:widowControl w:val="0"/>
        <w:autoSpaceDE w:val="0"/>
        <w:autoSpaceDN w:val="0"/>
        <w:adjustRightInd w:val="0"/>
        <w:spacing w:after="240" w:line="340" w:lineRule="atLeast"/>
        <w:jc w:val="both"/>
        <w:rPr>
          <w:rFonts w:ascii="Times" w:hAnsi="Times" w:cs="Times"/>
          <w:color w:val="000000"/>
        </w:rPr>
      </w:pPr>
      <w:r>
        <w:rPr>
          <w:rFonts w:ascii="Cambria" w:hAnsi="Cambria" w:cs="Cambria"/>
          <w:b/>
          <w:bCs/>
          <w:color w:val="000000"/>
          <w:sz w:val="29"/>
          <w:szCs w:val="29"/>
        </w:rPr>
        <w:t xml:space="preserve">Friday Family Fun Day Team </w:t>
      </w:r>
    </w:p>
    <w:p w14:paraId="2CC3AD51" w14:textId="77777777" w:rsidR="00665FE6" w:rsidRDefault="00665FE6" w:rsidP="009C5AE9">
      <w:pPr>
        <w:widowControl w:val="0"/>
        <w:autoSpaceDE w:val="0"/>
        <w:autoSpaceDN w:val="0"/>
        <w:adjustRightInd w:val="0"/>
        <w:spacing w:after="240" w:line="360" w:lineRule="atLeast"/>
        <w:jc w:val="both"/>
        <w:rPr>
          <w:rFonts w:ascii="Times" w:hAnsi="Times" w:cs="Times"/>
          <w:color w:val="000000"/>
        </w:rPr>
      </w:pPr>
      <w:r>
        <w:rPr>
          <w:rFonts w:ascii="Times" w:hAnsi="Times" w:cs="Times"/>
          <w:color w:val="000000"/>
          <w:sz w:val="32"/>
          <w:szCs w:val="32"/>
        </w:rPr>
        <w:t xml:space="preserve">Volunteers can help with everything from set-up to greeting guests arriving on campus for the day. We believe this is key for guests and campers connecting with the church. No other day for WinShape Camps will there be more people on campus-- so volunteers need to show up in force. </w:t>
      </w:r>
    </w:p>
    <w:p w14:paraId="69DCC960" w14:textId="77777777" w:rsidR="00665FE6" w:rsidRDefault="00665FE6" w:rsidP="009C5AE9">
      <w:pPr>
        <w:widowControl w:val="0"/>
        <w:autoSpaceDE w:val="0"/>
        <w:autoSpaceDN w:val="0"/>
        <w:adjustRightInd w:val="0"/>
        <w:spacing w:after="240" w:line="340" w:lineRule="atLeast"/>
        <w:jc w:val="both"/>
        <w:rPr>
          <w:rFonts w:ascii="Times" w:hAnsi="Times" w:cs="Times"/>
          <w:color w:val="000000"/>
        </w:rPr>
      </w:pPr>
      <w:r>
        <w:rPr>
          <w:rFonts w:ascii="Cambria" w:hAnsi="Cambria" w:cs="Cambria"/>
          <w:b/>
          <w:bCs/>
          <w:i/>
          <w:iCs/>
          <w:color w:val="000000"/>
          <w:sz w:val="29"/>
          <w:szCs w:val="29"/>
        </w:rPr>
        <w:t>*Note that volunteers may serve in multiple capacities, as every</w:t>
      </w:r>
      <w:r w:rsidR="00996DDD">
        <w:rPr>
          <w:rFonts w:ascii="Cambria" w:hAnsi="Cambria" w:cs="Cambria"/>
          <w:b/>
          <w:bCs/>
          <w:i/>
          <w:iCs/>
          <w:color w:val="000000"/>
          <w:sz w:val="29"/>
          <w:szCs w:val="29"/>
        </w:rPr>
        <w:t xml:space="preserve"> Crew is utilized only at specif</w:t>
      </w:r>
      <w:r>
        <w:rPr>
          <w:rFonts w:ascii="Cambria" w:hAnsi="Cambria" w:cs="Cambria"/>
          <w:b/>
          <w:bCs/>
          <w:i/>
          <w:iCs/>
          <w:color w:val="000000"/>
          <w:sz w:val="29"/>
          <w:szCs w:val="29"/>
        </w:rPr>
        <w:t xml:space="preserve">ic times of the day. </w:t>
      </w:r>
    </w:p>
    <w:p w14:paraId="5626569E" w14:textId="77777777" w:rsidR="00665FE6" w:rsidRDefault="00665FE6" w:rsidP="009C5AE9">
      <w:pPr>
        <w:widowControl w:val="0"/>
        <w:autoSpaceDE w:val="0"/>
        <w:autoSpaceDN w:val="0"/>
        <w:adjustRightInd w:val="0"/>
        <w:spacing w:line="280" w:lineRule="atLeast"/>
        <w:jc w:val="both"/>
        <w:rPr>
          <w:rFonts w:ascii="Times" w:hAnsi="Times" w:cs="Times"/>
          <w:color w:val="000000"/>
        </w:rPr>
      </w:pPr>
    </w:p>
    <w:p w14:paraId="17D5D713" w14:textId="77777777" w:rsidR="00665FE6" w:rsidRDefault="00665FE6" w:rsidP="00665FE6">
      <w:pPr>
        <w:widowControl w:val="0"/>
        <w:autoSpaceDE w:val="0"/>
        <w:autoSpaceDN w:val="0"/>
        <w:adjustRightInd w:val="0"/>
        <w:spacing w:after="240" w:line="280" w:lineRule="atLeast"/>
        <w:rPr>
          <w:rFonts w:ascii="Times" w:hAnsi="Times" w:cs="Times"/>
          <w:color w:val="000000"/>
        </w:rPr>
      </w:pPr>
    </w:p>
    <w:p w14:paraId="01A8A80E" w14:textId="77777777" w:rsidR="00D54A9E" w:rsidRDefault="00D54A9E"/>
    <w:sectPr w:rsidR="00D54A9E" w:rsidSect="00665FE6">
      <w:footerReference w:type="default" r:id="rId9"/>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B00B9B" w14:textId="77777777" w:rsidR="00971342" w:rsidRDefault="00971342" w:rsidP="004A61A9">
      <w:r>
        <w:separator/>
      </w:r>
    </w:p>
  </w:endnote>
  <w:endnote w:type="continuationSeparator" w:id="0">
    <w:p w14:paraId="47CAAFF7" w14:textId="77777777" w:rsidR="00971342" w:rsidRDefault="00971342" w:rsidP="004A61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01EA3" w14:textId="77777777" w:rsidR="004A61A9" w:rsidRDefault="004A61A9">
    <w:pPr>
      <w:pStyle w:val="Footer"/>
    </w:pPr>
    <w:r>
      <w:rPr>
        <w:rFonts w:ascii="Times" w:hAnsi="Times" w:cs="Times"/>
        <w:noProof/>
        <w:color w:val="000000"/>
      </w:rPr>
      <w:drawing>
        <wp:inline distT="0" distB="0" distL="0" distR="0" wp14:anchorId="4A04065D" wp14:editId="17750676">
          <wp:extent cx="5486400" cy="679938"/>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67993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D2173F" w14:textId="77777777" w:rsidR="00971342" w:rsidRDefault="00971342" w:rsidP="004A61A9">
      <w:r>
        <w:separator/>
      </w:r>
    </w:p>
  </w:footnote>
  <w:footnote w:type="continuationSeparator" w:id="0">
    <w:p w14:paraId="1E9038A8" w14:textId="77777777" w:rsidR="00971342" w:rsidRDefault="00971342" w:rsidP="004A61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B27668"/>
    <w:multiLevelType w:val="hybridMultilevel"/>
    <w:tmpl w:val="8402B0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FE6"/>
    <w:rsid w:val="004A61A9"/>
    <w:rsid w:val="00573970"/>
    <w:rsid w:val="005C52FD"/>
    <w:rsid w:val="00665FE6"/>
    <w:rsid w:val="00971342"/>
    <w:rsid w:val="00996DDD"/>
    <w:rsid w:val="009C5AE9"/>
    <w:rsid w:val="00B7078E"/>
    <w:rsid w:val="00B7567E"/>
    <w:rsid w:val="00D54A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51FFD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5F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5FE6"/>
    <w:rPr>
      <w:rFonts w:ascii="Lucida Grande" w:hAnsi="Lucida Grande" w:cs="Lucida Grande"/>
      <w:sz w:val="18"/>
      <w:szCs w:val="18"/>
    </w:rPr>
  </w:style>
  <w:style w:type="paragraph" w:styleId="Header">
    <w:name w:val="header"/>
    <w:basedOn w:val="Normal"/>
    <w:link w:val="HeaderChar"/>
    <w:uiPriority w:val="99"/>
    <w:unhideWhenUsed/>
    <w:rsid w:val="004A61A9"/>
    <w:pPr>
      <w:tabs>
        <w:tab w:val="center" w:pos="4320"/>
        <w:tab w:val="right" w:pos="8640"/>
      </w:tabs>
    </w:pPr>
  </w:style>
  <w:style w:type="character" w:customStyle="1" w:styleId="HeaderChar">
    <w:name w:val="Header Char"/>
    <w:basedOn w:val="DefaultParagraphFont"/>
    <w:link w:val="Header"/>
    <w:uiPriority w:val="99"/>
    <w:rsid w:val="004A61A9"/>
  </w:style>
  <w:style w:type="paragraph" w:styleId="Footer">
    <w:name w:val="footer"/>
    <w:basedOn w:val="Normal"/>
    <w:link w:val="FooterChar"/>
    <w:uiPriority w:val="99"/>
    <w:unhideWhenUsed/>
    <w:rsid w:val="004A61A9"/>
    <w:pPr>
      <w:tabs>
        <w:tab w:val="center" w:pos="4320"/>
        <w:tab w:val="right" w:pos="8640"/>
      </w:tabs>
    </w:pPr>
  </w:style>
  <w:style w:type="character" w:customStyle="1" w:styleId="FooterChar">
    <w:name w:val="Footer Char"/>
    <w:basedOn w:val="DefaultParagraphFont"/>
    <w:link w:val="Footer"/>
    <w:uiPriority w:val="99"/>
    <w:rsid w:val="004A61A9"/>
  </w:style>
  <w:style w:type="paragraph" w:styleId="ListParagraph">
    <w:name w:val="List Paragraph"/>
    <w:basedOn w:val="Normal"/>
    <w:uiPriority w:val="34"/>
    <w:qFormat/>
    <w:rsid w:val="009C5AE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5F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5FE6"/>
    <w:rPr>
      <w:rFonts w:ascii="Lucida Grande" w:hAnsi="Lucida Grande" w:cs="Lucida Grande"/>
      <w:sz w:val="18"/>
      <w:szCs w:val="18"/>
    </w:rPr>
  </w:style>
  <w:style w:type="paragraph" w:styleId="Header">
    <w:name w:val="header"/>
    <w:basedOn w:val="Normal"/>
    <w:link w:val="HeaderChar"/>
    <w:uiPriority w:val="99"/>
    <w:unhideWhenUsed/>
    <w:rsid w:val="004A61A9"/>
    <w:pPr>
      <w:tabs>
        <w:tab w:val="center" w:pos="4320"/>
        <w:tab w:val="right" w:pos="8640"/>
      </w:tabs>
    </w:pPr>
  </w:style>
  <w:style w:type="character" w:customStyle="1" w:styleId="HeaderChar">
    <w:name w:val="Header Char"/>
    <w:basedOn w:val="DefaultParagraphFont"/>
    <w:link w:val="Header"/>
    <w:uiPriority w:val="99"/>
    <w:rsid w:val="004A61A9"/>
  </w:style>
  <w:style w:type="paragraph" w:styleId="Footer">
    <w:name w:val="footer"/>
    <w:basedOn w:val="Normal"/>
    <w:link w:val="FooterChar"/>
    <w:uiPriority w:val="99"/>
    <w:unhideWhenUsed/>
    <w:rsid w:val="004A61A9"/>
    <w:pPr>
      <w:tabs>
        <w:tab w:val="center" w:pos="4320"/>
        <w:tab w:val="right" w:pos="8640"/>
      </w:tabs>
    </w:pPr>
  </w:style>
  <w:style w:type="character" w:customStyle="1" w:styleId="FooterChar">
    <w:name w:val="Footer Char"/>
    <w:basedOn w:val="DefaultParagraphFont"/>
    <w:link w:val="Footer"/>
    <w:uiPriority w:val="99"/>
    <w:rsid w:val="004A61A9"/>
  </w:style>
  <w:style w:type="paragraph" w:styleId="ListParagraph">
    <w:name w:val="List Paragraph"/>
    <w:basedOn w:val="Normal"/>
    <w:uiPriority w:val="34"/>
    <w:qFormat/>
    <w:rsid w:val="009C5A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425</Words>
  <Characters>2423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Connect Ministries</Company>
  <LinksUpToDate>false</LinksUpToDate>
  <CharactersWithSpaces>2843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Chasten Pounds</dc:creator>
  <cp:lastModifiedBy>Lori Stahlman</cp:lastModifiedBy>
  <cp:revision>2</cp:revision>
  <dcterms:created xsi:type="dcterms:W3CDTF">2018-03-07T18:53:00Z</dcterms:created>
  <dcterms:modified xsi:type="dcterms:W3CDTF">2018-03-07T18:53:00Z</dcterms:modified>
</cp:coreProperties>
</file>